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B3" w:rsidRPr="00450EC5" w:rsidRDefault="00224F92" w:rsidP="00450EC5">
      <w:pPr>
        <w:pStyle w:val="Default"/>
        <w:jc w:val="center"/>
        <w:rPr>
          <w:sz w:val="28"/>
          <w:szCs w:val="28"/>
        </w:rPr>
      </w:pPr>
      <w:bookmarkStart w:id="0" w:name="_GoBack"/>
      <w:r w:rsidRPr="00224F92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43650" cy="90678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723" cy="90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F5AB3" w:rsidRPr="00450EC5">
        <w:rPr>
          <w:b/>
          <w:bCs/>
          <w:sz w:val="28"/>
          <w:szCs w:val="28"/>
        </w:rPr>
        <w:lastRenderedPageBreak/>
        <w:t>Краткая презентация программы</w:t>
      </w:r>
    </w:p>
    <w:p w:rsidR="00EF5AB3" w:rsidRPr="00450EC5" w:rsidRDefault="00EF5AB3" w:rsidP="00450EC5">
      <w:pPr>
        <w:pStyle w:val="Default"/>
        <w:jc w:val="both"/>
        <w:rPr>
          <w:sz w:val="28"/>
          <w:szCs w:val="28"/>
        </w:rPr>
      </w:pPr>
      <w:r w:rsidRPr="00450EC5">
        <w:rPr>
          <w:sz w:val="28"/>
          <w:szCs w:val="28"/>
        </w:rPr>
        <w:t xml:space="preserve">Рабочая программа педагога-психолога разработана в соответствии с: </w:t>
      </w:r>
    </w:p>
    <w:p w:rsidR="00EF5AB3" w:rsidRPr="00450EC5" w:rsidRDefault="00EF5AB3" w:rsidP="00450EC5">
      <w:pPr>
        <w:pStyle w:val="Default"/>
        <w:jc w:val="both"/>
        <w:rPr>
          <w:sz w:val="28"/>
          <w:szCs w:val="28"/>
        </w:rPr>
      </w:pPr>
      <w:r w:rsidRPr="00450EC5">
        <w:rPr>
          <w:sz w:val="28"/>
          <w:szCs w:val="28"/>
        </w:rPr>
        <w:t>с Законом РФ «Об образовании в Российской Федерации»,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образования», Санитарно - эпидемиологических правил и нормативов СанПиН 2.4.1.3049-13 от 15 мая 2013 года (с изменениями на 27.08.2015), на основе Адаптированной образовательной программы дошкольного образования для детей с ограниченными возможностями здоровья (с задержкой психического развития) МБДОУ №14 «Золушка</w:t>
      </w:r>
      <w:r w:rsidR="00450EC5">
        <w:rPr>
          <w:sz w:val="28"/>
          <w:szCs w:val="28"/>
        </w:rPr>
        <w:t xml:space="preserve">» </w:t>
      </w:r>
      <w:proofErr w:type="spellStart"/>
      <w:r w:rsidR="00450EC5">
        <w:rPr>
          <w:sz w:val="28"/>
          <w:szCs w:val="28"/>
        </w:rPr>
        <w:t>г.Сальска</w:t>
      </w:r>
      <w:proofErr w:type="spellEnd"/>
      <w:r w:rsidRPr="00450EC5">
        <w:rPr>
          <w:sz w:val="28"/>
          <w:szCs w:val="28"/>
        </w:rPr>
        <w:t xml:space="preserve">. Рабочая программа разработана с учетом целей и задач Адаптированной основной образовательной программы учреждения , а также с учетом потребностей и возможностей воспитанников дошкольного образовательного учреждения. </w:t>
      </w:r>
    </w:p>
    <w:p w:rsidR="00EF5AB3" w:rsidRPr="00450EC5" w:rsidRDefault="00EF5AB3" w:rsidP="00450EC5">
      <w:pPr>
        <w:spacing w:line="240" w:lineRule="auto"/>
        <w:rPr>
          <w:rFonts w:eastAsia="Times New Roman"/>
        </w:rPr>
      </w:pPr>
      <w:r w:rsidRPr="00450EC5">
        <w:t xml:space="preserve">Настоящая программа носит коррекционно-развивающий характер. Она предназначена для развития  детей 4-7 лет с задержкой психического развития. </w:t>
      </w:r>
      <w:r w:rsidRPr="00450EC5">
        <w:rPr>
          <w:rFonts w:eastAsia="Times New Roman"/>
        </w:rPr>
        <w:t>Содержание программы в соответствии с требованиями Стандарта включает три основных раздела – целевой, содержательный и организационный.</w:t>
      </w:r>
    </w:p>
    <w:p w:rsidR="00EF5AB3" w:rsidRPr="00450EC5" w:rsidRDefault="00EF5AB3" w:rsidP="00450EC5">
      <w:pPr>
        <w:widowControl w:val="0"/>
        <w:tabs>
          <w:tab w:val="left" w:pos="9781"/>
        </w:tabs>
        <w:spacing w:line="240" w:lineRule="auto"/>
        <w:contextualSpacing/>
        <w:rPr>
          <w:bCs/>
        </w:rPr>
      </w:pPr>
      <w:r w:rsidRPr="00450EC5">
        <w:rPr>
          <w:rFonts w:eastAsia="Times New Roman"/>
        </w:rPr>
        <w:t>Целевой раздел включает пояснительную записку, в которой рассматриваются з</w:t>
      </w:r>
      <w:r w:rsidRPr="00450EC5">
        <w:t>начимые для разработки и реализации программы к</w:t>
      </w:r>
      <w:r w:rsidRPr="00450EC5">
        <w:rPr>
          <w:iCs/>
          <w:lang w:eastAsia="ar-SA"/>
        </w:rPr>
        <w:t>линико-психолого-педагогическая характеристика и особые образовательные потребности детей дошкольного возраста с задержкой психического развития. В целевом разделе раскрываются цели, задачи, п</w:t>
      </w:r>
      <w:r w:rsidRPr="00450EC5">
        <w:rPr>
          <w:lang w:eastAsia="ar-SA"/>
        </w:rPr>
        <w:t>ринципы и подходы к</w:t>
      </w:r>
      <w:r w:rsidRPr="00450EC5">
        <w:rPr>
          <w:rFonts w:eastAsia="Times New Roman"/>
        </w:rPr>
        <w:t xml:space="preserve"> формированию программы и механизмы ее адаптации; представлены </w:t>
      </w:r>
      <w:r w:rsidRPr="00450EC5">
        <w:rPr>
          <w:lang w:eastAsia="ar-SA"/>
        </w:rPr>
        <w:t xml:space="preserve">структурные компоненты программы, алгоритм </w:t>
      </w:r>
      <w:r w:rsidRPr="00450EC5">
        <w:rPr>
          <w:iCs/>
          <w:lang w:eastAsia="ar-SA"/>
        </w:rPr>
        <w:t>формирования</w:t>
      </w:r>
      <w:r w:rsidRPr="00450EC5">
        <w:rPr>
          <w:lang w:eastAsia="ar-SA"/>
        </w:rPr>
        <w:t xml:space="preserve"> содержания </w:t>
      </w:r>
      <w:r w:rsidRPr="00450EC5">
        <w:rPr>
          <w:rFonts w:eastAsia="Times New Roman"/>
        </w:rPr>
        <w:t>образовательной деятельности, профессиональной коррекции нарушений развития детей с ЗПР; раскрываются ц</w:t>
      </w:r>
      <w:r w:rsidRPr="00450EC5">
        <w:rPr>
          <w:lang w:eastAsia="ar-SA"/>
        </w:rPr>
        <w:t xml:space="preserve">елевые ориентиры программы и планируемые результаты ее освоения, а также </w:t>
      </w:r>
      <w:r w:rsidRPr="00450EC5">
        <w:rPr>
          <w:rFonts w:eastAsia="Times New Roman"/>
        </w:rPr>
        <w:t>механизмы оценивания результатов коррекционно-образовательной деятельности</w:t>
      </w:r>
      <w:r w:rsidRPr="00450EC5">
        <w:rPr>
          <w:bCs/>
        </w:rPr>
        <w:t>.</w:t>
      </w:r>
    </w:p>
    <w:p w:rsidR="00EF5AB3" w:rsidRPr="00450EC5" w:rsidRDefault="00EF5AB3" w:rsidP="00450EC5">
      <w:pPr>
        <w:spacing w:line="240" w:lineRule="auto"/>
        <w:rPr>
          <w:rFonts w:eastAsia="Times New Roman"/>
        </w:rPr>
      </w:pPr>
      <w:r w:rsidRPr="00450EC5">
        <w:rPr>
          <w:rFonts w:eastAsia="Times New Roman"/>
        </w:rPr>
        <w:t xml:space="preserve">Содержательный раздел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</w:t>
      </w:r>
      <w:r w:rsidRPr="00450EC5">
        <w:rPr>
          <w:lang w:eastAsia="ar-SA"/>
        </w:rPr>
        <w:t xml:space="preserve">содержание </w:t>
      </w:r>
      <w:r w:rsidRPr="00450EC5">
        <w:rPr>
          <w:rFonts w:eastAsia="Times New Roman"/>
        </w:rPr>
        <w:t>образовательной деятельности по профессиональной коррекции нарушений развития детей с ЗПР.</w:t>
      </w:r>
    </w:p>
    <w:p w:rsidR="00EF5AB3" w:rsidRPr="00450EC5" w:rsidRDefault="00EF5AB3" w:rsidP="00450EC5">
      <w:pPr>
        <w:spacing w:line="240" w:lineRule="auto"/>
      </w:pPr>
      <w:r w:rsidRPr="00450EC5">
        <w:rPr>
          <w:rFonts w:eastAsia="Times New Roman"/>
        </w:rPr>
        <w:t>Содержание образовательной деятельности по профессиональной коррекции нарушений развития детей с ЗПР (Программа коррекционной работы с детьми дошкольного возраста с задержкой психического развития) является неотъемлемой частью программы. Она реализуется во всех образовательных областях, а также через специальные коррекционно-развивающие групповые и индивидуальные занятия. Программа реализуется в группе компенсирующей направленности.</w:t>
      </w:r>
      <w:r w:rsidRPr="00450EC5">
        <w:t xml:space="preserve"> </w:t>
      </w:r>
    </w:p>
    <w:p w:rsidR="00EF5AB3" w:rsidRPr="00450EC5" w:rsidRDefault="00EF5AB3" w:rsidP="00450EC5">
      <w:pPr>
        <w:tabs>
          <w:tab w:val="left" w:pos="9781"/>
        </w:tabs>
        <w:spacing w:line="240" w:lineRule="auto"/>
        <w:rPr>
          <w:lang w:eastAsia="ar-SA"/>
        </w:rPr>
      </w:pPr>
      <w:r w:rsidRPr="00450EC5">
        <w:lastRenderedPageBreak/>
        <w:t>Организационный раздел раскрывает особенности развивающей предметно-пространственной среды; кадровые условия реализации Программы; ее материально-техническое и методическое обеспечение; финансовые условия реализации; планирование образовательной деятельности; организацию жизни и деятельности детей, режим дня, а также содержит перечень нормативно-организационных документов и методических материалов,</w:t>
      </w:r>
      <w:r w:rsidRPr="00450EC5">
        <w:rPr>
          <w:lang w:eastAsia="ar-SA"/>
        </w:rPr>
        <w:t xml:space="preserve"> специальных литературных источников.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</w:p>
    <w:p w:rsidR="00450EC5" w:rsidRPr="00450EC5" w:rsidRDefault="00450EC5" w:rsidP="00450EC5">
      <w:pPr>
        <w:tabs>
          <w:tab w:val="left" w:pos="9781"/>
        </w:tabs>
        <w:spacing w:line="240" w:lineRule="auto"/>
      </w:pPr>
      <w:r w:rsidRPr="00450EC5">
        <w:rPr>
          <w:rFonts w:eastAsia="TimesNewRoman"/>
          <w:b/>
          <w:i/>
        </w:rPr>
        <w:t xml:space="preserve">Целью </w:t>
      </w:r>
      <w:r w:rsidRPr="00450EC5">
        <w:rPr>
          <w:rFonts w:eastAsia="TimesNewRoman"/>
        </w:rPr>
        <w:t xml:space="preserve">программы является </w:t>
      </w:r>
      <w:r w:rsidRPr="00450EC5">
        <w:t>проектирование модели коррекционно-развивающей психолого-педагогической работы, максимально обеспечивающей создание условий для развития детей с ЗПР</w:t>
      </w:r>
      <w:r w:rsidRPr="00450EC5">
        <w:rPr>
          <w:rFonts w:eastAsia="TimesNewRoman"/>
        </w:rPr>
        <w:t xml:space="preserve"> дошкольного возраста в группе компенсирующей направленности, </w:t>
      </w:r>
      <w:r w:rsidRPr="00450EC5">
        <w:t xml:space="preserve">их позитивной социализации, интеллектуального, социально-личностного, художественно-эстетического и физического развития на основе сотрудничества со взрослыми и сверстниками в соответствующих возрасту видах деятельности. </w:t>
      </w:r>
    </w:p>
    <w:p w:rsidR="00450EC5" w:rsidRPr="00450EC5" w:rsidRDefault="00450EC5" w:rsidP="00450EC5">
      <w:pPr>
        <w:widowControl w:val="0"/>
        <w:spacing w:line="240" w:lineRule="auto"/>
        <w:contextualSpacing/>
        <w:rPr>
          <w:rStyle w:val="c11"/>
          <w:rFonts w:eastAsia="SimSun"/>
          <w:sz w:val="28"/>
          <w:szCs w:val="28"/>
        </w:rPr>
      </w:pPr>
      <w:r w:rsidRPr="00450EC5">
        <w:rPr>
          <w:b/>
          <w:i/>
        </w:rPr>
        <w:t>Целью реализации</w:t>
      </w:r>
      <w:r w:rsidRPr="00450EC5">
        <w:rPr>
          <w:b/>
        </w:rPr>
        <w:t xml:space="preserve"> </w:t>
      </w:r>
      <w:r w:rsidRPr="00450EC5">
        <w:t>программы</w:t>
      </w:r>
      <w:r w:rsidRPr="00450EC5">
        <w:rPr>
          <w:b/>
        </w:rPr>
        <w:t xml:space="preserve"> </w:t>
      </w:r>
      <w:r w:rsidRPr="00450EC5">
        <w:rPr>
          <w:rStyle w:val="c11"/>
          <w:rFonts w:eastAsia="SimSun"/>
          <w:sz w:val="28"/>
          <w:szCs w:val="28"/>
        </w:rPr>
        <w:t xml:space="preserve">является обеспечение условий для дошкольного образования детей с задержкой психического развития с учетом их индивидуально-типологических особенностей и особых образовательных потребностей. Реализация программы предполагает психолого-педагогическую и коррекционно-развивающую поддержку позитивной </w:t>
      </w:r>
      <w:proofErr w:type="spellStart"/>
      <w:r w:rsidRPr="00450EC5">
        <w:rPr>
          <w:rStyle w:val="c11"/>
          <w:rFonts w:eastAsia="SimSun"/>
          <w:sz w:val="28"/>
          <w:szCs w:val="28"/>
        </w:rPr>
        <w:t>абилитации</w:t>
      </w:r>
      <w:proofErr w:type="spellEnd"/>
      <w:r w:rsidRPr="00450EC5">
        <w:rPr>
          <w:rStyle w:val="c11"/>
          <w:rFonts w:eastAsia="SimSun"/>
          <w:sz w:val="28"/>
          <w:szCs w:val="28"/>
        </w:rPr>
        <w:t xml:space="preserve"> и социализации, развитие личности ребенка дошкольного возраста с ЗПР; формирование и развитие компетенций, обеспечивающих преемственность между первой (дошкольной) и второй ступенью образования (начальной школой).</w:t>
      </w:r>
    </w:p>
    <w:p w:rsidR="00450EC5" w:rsidRPr="00450EC5" w:rsidRDefault="00450EC5" w:rsidP="00450EC5">
      <w:pPr>
        <w:tabs>
          <w:tab w:val="left" w:pos="9781"/>
        </w:tabs>
        <w:spacing w:line="240" w:lineRule="auto"/>
      </w:pPr>
      <w:r w:rsidRPr="00450EC5">
        <w:t xml:space="preserve">Программа предназначена для выстраивания коррекционно-развивающей деятельности с детьми дошкольного возраста, которым на основании заключения ПМПК рекомендована АООП для детей с ЗПР. </w:t>
      </w:r>
    </w:p>
    <w:p w:rsidR="00450EC5" w:rsidRPr="00450EC5" w:rsidRDefault="00450EC5" w:rsidP="00450EC5">
      <w:pPr>
        <w:tabs>
          <w:tab w:val="left" w:pos="9781"/>
        </w:tabs>
        <w:spacing w:line="240" w:lineRule="auto"/>
        <w:rPr>
          <w:b/>
        </w:rPr>
      </w:pPr>
      <w:r w:rsidRPr="00450EC5">
        <w:rPr>
          <w:b/>
        </w:rPr>
        <w:t xml:space="preserve">Задачи </w:t>
      </w:r>
      <w:r w:rsidRPr="00450EC5">
        <w:rPr>
          <w:rFonts w:eastAsia="TimesNewRoman"/>
          <w:b/>
        </w:rPr>
        <w:t>программы</w:t>
      </w:r>
      <w:r w:rsidRPr="00450EC5">
        <w:rPr>
          <w:b/>
        </w:rPr>
        <w:t>:</w:t>
      </w:r>
    </w:p>
    <w:p w:rsidR="00450EC5" w:rsidRPr="00450EC5" w:rsidRDefault="00450EC5" w:rsidP="00450EC5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709"/>
      </w:pPr>
      <w:r w:rsidRPr="00450EC5">
        <w:t>создание благоприятных условий для всестороннего развития и образования детей с ЗПР в соответствии с их возрастными, индивидуально-типологическими особенностями и особыми образовательными потребностями; амплификации образовательных воздействий;</w:t>
      </w:r>
    </w:p>
    <w:p w:rsidR="00450EC5" w:rsidRPr="00450EC5" w:rsidRDefault="00450EC5" w:rsidP="00450EC5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709"/>
      </w:pPr>
      <w:r w:rsidRPr="00450EC5">
        <w:t>создание оптимальных условий для охраны и укрепления физического и психического здоровья детей с ЗПР;</w:t>
      </w:r>
    </w:p>
    <w:p w:rsidR="00450EC5" w:rsidRPr="00450EC5" w:rsidRDefault="00450EC5" w:rsidP="00450EC5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709"/>
      </w:pPr>
      <w:r w:rsidRPr="00450EC5">
        <w:t>обеспечение психолого-педагогических условий для развития способностей и личностного потенциала каждого ребенка как субъекта отношений с другими детьми, взрослыми и окружающим миром;</w:t>
      </w:r>
    </w:p>
    <w:p w:rsidR="00450EC5" w:rsidRPr="00450EC5" w:rsidRDefault="00450EC5" w:rsidP="00450EC5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709"/>
      </w:pPr>
      <w:r w:rsidRPr="00450EC5">
        <w:t>целенаправленное комплексное психолого-педагогическое сопровождение ребенка с ЗПР и квалифицированная коррекция недостатков в развитии;</w:t>
      </w:r>
    </w:p>
    <w:p w:rsidR="00450EC5" w:rsidRPr="00450EC5" w:rsidRDefault="00450EC5" w:rsidP="00450EC5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709"/>
      </w:pPr>
      <w:r w:rsidRPr="00450EC5">
        <w:t>выстраивание индивидуального коррекционно-образовательного маршрута на основе изучения особенностей развития ребенка, его потенциальных возможностей и способностей;</w:t>
      </w:r>
    </w:p>
    <w:p w:rsidR="00450EC5" w:rsidRPr="00450EC5" w:rsidRDefault="00450EC5" w:rsidP="00450EC5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709"/>
      </w:pPr>
      <w:r w:rsidRPr="00450EC5">
        <w:t>подготовка детей с ЗПР ко второй ступени обучения (начальная школа) с учетом целевых ориентиров ДО и АООП НОО для детей с ЗПР;</w:t>
      </w:r>
    </w:p>
    <w:p w:rsidR="00450EC5" w:rsidRPr="00450EC5" w:rsidRDefault="00450EC5" w:rsidP="00450EC5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709"/>
      </w:pPr>
      <w:r w:rsidRPr="00450EC5">
        <w:lastRenderedPageBreak/>
        <w:t>взаимодействие с семьей для обеспечения полноценного развития детей с ЗПР; оказание консультативной и методической помощи родителям в вопросах коррекционно-развивающего обучения и воспитания детей с ЗПР;</w:t>
      </w:r>
    </w:p>
    <w:p w:rsidR="00450EC5" w:rsidRPr="00450EC5" w:rsidRDefault="00450EC5" w:rsidP="00450EC5">
      <w:pPr>
        <w:numPr>
          <w:ilvl w:val="0"/>
          <w:numId w:val="1"/>
        </w:numPr>
        <w:tabs>
          <w:tab w:val="left" w:pos="1125"/>
          <w:tab w:val="left" w:pos="9781"/>
        </w:tabs>
        <w:spacing w:line="240" w:lineRule="auto"/>
        <w:ind w:left="0" w:firstLine="709"/>
      </w:pPr>
      <w:r w:rsidRPr="00450EC5">
        <w:t>обеспечение необходимых санитарно-гигиенических условий, проектирование специальной предметно-пространственной развивающей среды, создание атмосферы психологического комфорта.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b/>
          <w:bCs/>
          <w:color w:val="auto"/>
          <w:sz w:val="28"/>
          <w:szCs w:val="28"/>
        </w:rPr>
        <w:t xml:space="preserve">Принципы и подходы к формированию Программы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b/>
          <w:bCs/>
          <w:color w:val="auto"/>
          <w:sz w:val="28"/>
          <w:szCs w:val="28"/>
        </w:rPr>
        <w:t xml:space="preserve">Концептуальными основаниями </w:t>
      </w:r>
      <w:r w:rsidRPr="00450EC5">
        <w:rPr>
          <w:color w:val="auto"/>
          <w:sz w:val="28"/>
          <w:szCs w:val="28"/>
        </w:rPr>
        <w:t xml:space="preserve">программы выступают принципы, определенные ФГОС дошкольного образования: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color w:val="auto"/>
          <w:sz w:val="28"/>
          <w:szCs w:val="28"/>
        </w:rPr>
        <w:t xml:space="preserve">• - поддержка разнообразия детства;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color w:val="auto"/>
          <w:sz w:val="28"/>
          <w:szCs w:val="28"/>
        </w:rPr>
        <w:t xml:space="preserve">• - сохранения уникальности и </w:t>
      </w:r>
      <w:proofErr w:type="spellStart"/>
      <w:r w:rsidRPr="00450EC5">
        <w:rPr>
          <w:color w:val="auto"/>
          <w:sz w:val="28"/>
          <w:szCs w:val="28"/>
        </w:rPr>
        <w:t>самоценности</w:t>
      </w:r>
      <w:proofErr w:type="spellEnd"/>
      <w:r w:rsidRPr="00450EC5">
        <w:rPr>
          <w:color w:val="auto"/>
          <w:sz w:val="28"/>
          <w:szCs w:val="28"/>
        </w:rPr>
        <w:t xml:space="preserve"> дошкольного детства как важного этапа в общем развитии человека;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color w:val="auto"/>
          <w:sz w:val="28"/>
          <w:szCs w:val="28"/>
        </w:rPr>
        <w:t xml:space="preserve">• - полноценного проживания ребенком всех этапов дошкольного детства, амплификации детского развития;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color w:val="auto"/>
          <w:sz w:val="28"/>
          <w:szCs w:val="28"/>
        </w:rPr>
        <w:t xml:space="preserve">• - создания благоприятной социальной ситуации развития каждого ребенка в соответствии с его возрастными и индивидуальными особенностями и склонностями;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color w:val="auto"/>
          <w:sz w:val="28"/>
          <w:szCs w:val="28"/>
        </w:rPr>
        <w:t xml:space="preserve">• - содействия и сотрудничества детей и взрослых в процессе развития детей и их взаимодействия с людьми, культурой и окружающим миром;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color w:val="auto"/>
          <w:sz w:val="28"/>
          <w:szCs w:val="28"/>
        </w:rPr>
        <w:t xml:space="preserve">• - приобщения детей к социокультурным нормам, традициям семьи, общества и государства;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color w:val="auto"/>
          <w:sz w:val="28"/>
          <w:szCs w:val="28"/>
        </w:rPr>
        <w:t xml:space="preserve">• - формирование познавательных интересов и познавательных действий ребенка через его включение в различные виды деятельности;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color w:val="auto"/>
          <w:sz w:val="28"/>
          <w:szCs w:val="28"/>
        </w:rPr>
        <w:t xml:space="preserve">• - учета этнокультурной и социальной ситуации развития детей.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b/>
          <w:bCs/>
          <w:color w:val="auto"/>
          <w:sz w:val="28"/>
          <w:szCs w:val="28"/>
        </w:rPr>
        <w:t xml:space="preserve">При разработке Программы учитывались научные подходы формирования личности ребенка: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color w:val="auto"/>
          <w:sz w:val="28"/>
          <w:szCs w:val="28"/>
        </w:rPr>
        <w:t>• - Культурно-исторический подход (</w:t>
      </w:r>
      <w:proofErr w:type="spellStart"/>
      <w:r w:rsidRPr="00450EC5">
        <w:rPr>
          <w:color w:val="auto"/>
          <w:sz w:val="28"/>
          <w:szCs w:val="28"/>
        </w:rPr>
        <w:t>Л.С.Выготский</w:t>
      </w:r>
      <w:proofErr w:type="spellEnd"/>
      <w:r w:rsidRPr="00450EC5">
        <w:rPr>
          <w:color w:val="auto"/>
          <w:sz w:val="28"/>
          <w:szCs w:val="28"/>
        </w:rPr>
        <w:t xml:space="preserve">, </w:t>
      </w:r>
      <w:proofErr w:type="spellStart"/>
      <w:r w:rsidRPr="00450EC5">
        <w:rPr>
          <w:color w:val="auto"/>
          <w:sz w:val="28"/>
          <w:szCs w:val="28"/>
        </w:rPr>
        <w:t>А.Р.Лурия</w:t>
      </w:r>
      <w:proofErr w:type="spellEnd"/>
      <w:r w:rsidRPr="00450EC5">
        <w:rPr>
          <w:color w:val="auto"/>
          <w:sz w:val="28"/>
          <w:szCs w:val="28"/>
        </w:rPr>
        <w:t xml:space="preserve">)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color w:val="auto"/>
          <w:sz w:val="28"/>
          <w:szCs w:val="28"/>
        </w:rPr>
        <w:t xml:space="preserve">• - </w:t>
      </w:r>
      <w:proofErr w:type="spellStart"/>
      <w:r w:rsidRPr="00450EC5">
        <w:rPr>
          <w:color w:val="auto"/>
          <w:sz w:val="28"/>
          <w:szCs w:val="28"/>
        </w:rPr>
        <w:t>Деятельностный</w:t>
      </w:r>
      <w:proofErr w:type="spellEnd"/>
      <w:r w:rsidRPr="00450EC5">
        <w:rPr>
          <w:color w:val="auto"/>
          <w:sz w:val="28"/>
          <w:szCs w:val="28"/>
        </w:rPr>
        <w:t xml:space="preserve"> подход (</w:t>
      </w:r>
      <w:proofErr w:type="spellStart"/>
      <w:r w:rsidRPr="00450EC5">
        <w:rPr>
          <w:color w:val="auto"/>
          <w:sz w:val="28"/>
          <w:szCs w:val="28"/>
        </w:rPr>
        <w:t>Л.А.Венгер</w:t>
      </w:r>
      <w:proofErr w:type="spellEnd"/>
      <w:r w:rsidRPr="00450EC5">
        <w:rPr>
          <w:color w:val="auto"/>
          <w:sz w:val="28"/>
          <w:szCs w:val="28"/>
        </w:rPr>
        <w:t xml:space="preserve">, </w:t>
      </w:r>
      <w:proofErr w:type="spellStart"/>
      <w:r w:rsidRPr="00450EC5">
        <w:rPr>
          <w:color w:val="auto"/>
          <w:sz w:val="28"/>
          <w:szCs w:val="28"/>
        </w:rPr>
        <w:t>В.В.Давыдов</w:t>
      </w:r>
      <w:proofErr w:type="spellEnd"/>
      <w:r w:rsidRPr="00450EC5">
        <w:rPr>
          <w:color w:val="auto"/>
          <w:sz w:val="28"/>
          <w:szCs w:val="28"/>
        </w:rPr>
        <w:t xml:space="preserve">, </w:t>
      </w:r>
      <w:proofErr w:type="spellStart"/>
      <w:r w:rsidRPr="00450EC5">
        <w:rPr>
          <w:color w:val="auto"/>
          <w:sz w:val="28"/>
          <w:szCs w:val="28"/>
        </w:rPr>
        <w:t>А.В.Запорожец</w:t>
      </w:r>
      <w:proofErr w:type="spellEnd"/>
      <w:r w:rsidRPr="00450EC5">
        <w:rPr>
          <w:color w:val="auto"/>
          <w:sz w:val="28"/>
          <w:szCs w:val="28"/>
        </w:rPr>
        <w:t xml:space="preserve">, </w:t>
      </w:r>
      <w:proofErr w:type="spellStart"/>
      <w:r w:rsidRPr="00450EC5">
        <w:rPr>
          <w:color w:val="auto"/>
          <w:sz w:val="28"/>
          <w:szCs w:val="28"/>
        </w:rPr>
        <w:t>А.Н.Леонтьев</w:t>
      </w:r>
      <w:proofErr w:type="spellEnd"/>
      <w:r w:rsidRPr="00450EC5">
        <w:rPr>
          <w:color w:val="auto"/>
          <w:sz w:val="28"/>
          <w:szCs w:val="28"/>
        </w:rPr>
        <w:t xml:space="preserve">, </w:t>
      </w:r>
      <w:proofErr w:type="spellStart"/>
      <w:r w:rsidRPr="00450EC5">
        <w:rPr>
          <w:color w:val="auto"/>
          <w:sz w:val="28"/>
          <w:szCs w:val="28"/>
        </w:rPr>
        <w:t>Н.Н.Поддьяков</w:t>
      </w:r>
      <w:proofErr w:type="spellEnd"/>
      <w:r w:rsidRPr="00450EC5">
        <w:rPr>
          <w:color w:val="auto"/>
          <w:sz w:val="28"/>
          <w:szCs w:val="28"/>
        </w:rPr>
        <w:t xml:space="preserve">, </w:t>
      </w:r>
      <w:proofErr w:type="spellStart"/>
      <w:r w:rsidRPr="00450EC5">
        <w:rPr>
          <w:color w:val="auto"/>
          <w:sz w:val="28"/>
          <w:szCs w:val="28"/>
        </w:rPr>
        <w:t>Д.Б.Эльконин</w:t>
      </w:r>
      <w:proofErr w:type="spellEnd"/>
      <w:r w:rsidRPr="00450EC5">
        <w:rPr>
          <w:color w:val="auto"/>
          <w:sz w:val="28"/>
          <w:szCs w:val="28"/>
        </w:rPr>
        <w:t xml:space="preserve"> и др.)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color w:val="auto"/>
          <w:sz w:val="28"/>
          <w:szCs w:val="28"/>
        </w:rPr>
        <w:t>• - Личностный подход (</w:t>
      </w:r>
      <w:proofErr w:type="spellStart"/>
      <w:r w:rsidRPr="00450EC5">
        <w:rPr>
          <w:color w:val="auto"/>
          <w:sz w:val="28"/>
          <w:szCs w:val="28"/>
        </w:rPr>
        <w:t>Л.И.Божович</w:t>
      </w:r>
      <w:proofErr w:type="spellEnd"/>
      <w:r w:rsidRPr="00450EC5">
        <w:rPr>
          <w:color w:val="auto"/>
          <w:sz w:val="28"/>
          <w:szCs w:val="28"/>
        </w:rPr>
        <w:t xml:space="preserve">, </w:t>
      </w:r>
      <w:proofErr w:type="spellStart"/>
      <w:r w:rsidRPr="00450EC5">
        <w:rPr>
          <w:color w:val="auto"/>
          <w:sz w:val="28"/>
          <w:szCs w:val="28"/>
        </w:rPr>
        <w:t>Л.С.Выготский</w:t>
      </w:r>
      <w:proofErr w:type="spellEnd"/>
      <w:r w:rsidRPr="00450EC5">
        <w:rPr>
          <w:color w:val="auto"/>
          <w:sz w:val="28"/>
          <w:szCs w:val="28"/>
        </w:rPr>
        <w:t xml:space="preserve">, </w:t>
      </w:r>
      <w:proofErr w:type="spellStart"/>
      <w:r w:rsidRPr="00450EC5">
        <w:rPr>
          <w:color w:val="auto"/>
          <w:sz w:val="28"/>
          <w:szCs w:val="28"/>
        </w:rPr>
        <w:t>А.В.Запорожец</w:t>
      </w:r>
      <w:proofErr w:type="spellEnd"/>
      <w:r w:rsidRPr="00450EC5">
        <w:rPr>
          <w:color w:val="auto"/>
          <w:sz w:val="28"/>
          <w:szCs w:val="28"/>
        </w:rPr>
        <w:t xml:space="preserve">, </w:t>
      </w:r>
      <w:proofErr w:type="spellStart"/>
      <w:r w:rsidRPr="00450EC5">
        <w:rPr>
          <w:color w:val="auto"/>
          <w:sz w:val="28"/>
          <w:szCs w:val="28"/>
        </w:rPr>
        <w:t>А.Н.Леонтьев</w:t>
      </w:r>
      <w:proofErr w:type="spellEnd"/>
      <w:r w:rsidRPr="00450EC5">
        <w:rPr>
          <w:color w:val="auto"/>
          <w:sz w:val="28"/>
          <w:szCs w:val="28"/>
        </w:rPr>
        <w:t xml:space="preserve">, </w:t>
      </w:r>
      <w:proofErr w:type="spellStart"/>
      <w:r w:rsidRPr="00450EC5">
        <w:rPr>
          <w:color w:val="auto"/>
          <w:sz w:val="28"/>
          <w:szCs w:val="28"/>
        </w:rPr>
        <w:t>В.А.Петровский</w:t>
      </w:r>
      <w:proofErr w:type="spellEnd"/>
      <w:r w:rsidRPr="00450EC5">
        <w:rPr>
          <w:color w:val="auto"/>
          <w:sz w:val="28"/>
          <w:szCs w:val="28"/>
        </w:rPr>
        <w:t xml:space="preserve">, </w:t>
      </w:r>
      <w:proofErr w:type="spellStart"/>
      <w:r w:rsidRPr="00450EC5">
        <w:rPr>
          <w:color w:val="auto"/>
          <w:sz w:val="28"/>
          <w:szCs w:val="28"/>
        </w:rPr>
        <w:t>Д.Б.Эльконин</w:t>
      </w:r>
      <w:proofErr w:type="spellEnd"/>
      <w:r w:rsidRPr="00450EC5">
        <w:rPr>
          <w:color w:val="auto"/>
          <w:sz w:val="28"/>
          <w:szCs w:val="28"/>
        </w:rPr>
        <w:t xml:space="preserve"> и др.)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b/>
          <w:bCs/>
          <w:color w:val="auto"/>
          <w:sz w:val="28"/>
          <w:szCs w:val="28"/>
        </w:rPr>
        <w:t xml:space="preserve">Возрастные особенности и новообразования дошкольного детства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i/>
          <w:iCs/>
          <w:color w:val="auto"/>
          <w:sz w:val="28"/>
          <w:szCs w:val="28"/>
        </w:rPr>
        <w:t xml:space="preserve">Возраст от 5 до 6 лет.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color w:val="auto"/>
          <w:sz w:val="28"/>
          <w:szCs w:val="28"/>
        </w:rPr>
        <w:t xml:space="preserve">Ведущей деятельностью является сюжетно-ролевая игра. Основным механизмом развития ребенка как субъекта деятельности и общения является подражание. Благодаря этому у ребенка создаются основы ориентации не только во внешнем объективном мире, но и в собственном субъективном.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i/>
          <w:iCs/>
          <w:color w:val="auto"/>
          <w:sz w:val="28"/>
          <w:szCs w:val="28"/>
        </w:rPr>
        <w:t xml:space="preserve">Возраст от 6 до 7 лет.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</w:p>
    <w:p w:rsidR="00EF5AB3" w:rsidRPr="00450EC5" w:rsidRDefault="003138CE" w:rsidP="00450EC5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</w:t>
      </w:r>
      <w:r w:rsidR="00EF5AB3" w:rsidRPr="00450EC5">
        <w:rPr>
          <w:color w:val="auto"/>
          <w:sz w:val="28"/>
          <w:szCs w:val="28"/>
        </w:rPr>
        <w:t xml:space="preserve">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color w:val="auto"/>
          <w:sz w:val="28"/>
          <w:szCs w:val="28"/>
        </w:rPr>
        <w:t xml:space="preserve"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color w:val="auto"/>
          <w:sz w:val="28"/>
          <w:szCs w:val="28"/>
        </w:rPr>
        <w:t xml:space="preserve">Ребенок на пороге школы (6-7 </w:t>
      </w:r>
      <w:proofErr w:type="gramStart"/>
      <w:r w:rsidRPr="00450EC5">
        <w:rPr>
          <w:color w:val="auto"/>
          <w:sz w:val="28"/>
          <w:szCs w:val="28"/>
        </w:rPr>
        <w:t>лет)обладает</w:t>
      </w:r>
      <w:proofErr w:type="gramEnd"/>
      <w:r w:rsidRPr="00450EC5">
        <w:rPr>
          <w:color w:val="auto"/>
          <w:sz w:val="28"/>
          <w:szCs w:val="28"/>
        </w:rPr>
        <w:t xml:space="preserve"> устойчивыми социально-нравственными чувства и эмоциями, высоким самосознанием и осуществляет себя как субъект деятельности и поведения.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b/>
          <w:bCs/>
          <w:color w:val="auto"/>
          <w:sz w:val="28"/>
          <w:szCs w:val="28"/>
        </w:rPr>
        <w:t xml:space="preserve">Особенности взаимодействия с семьями воспитанников.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color w:val="auto"/>
          <w:sz w:val="28"/>
          <w:szCs w:val="28"/>
        </w:rPr>
        <w:t>При анализе контин</w:t>
      </w:r>
      <w:r w:rsidR="003138CE">
        <w:rPr>
          <w:color w:val="auto"/>
          <w:sz w:val="28"/>
          <w:szCs w:val="28"/>
        </w:rPr>
        <w:t>гента семей выявлено, что дети М</w:t>
      </w:r>
      <w:r w:rsidRPr="00450EC5">
        <w:rPr>
          <w:color w:val="auto"/>
          <w:sz w:val="28"/>
          <w:szCs w:val="28"/>
        </w:rPr>
        <w:t xml:space="preserve">БДОУ воспитываются в семьях различного социального статуса, имеющих разный уровень образования. Эти данные учитываются при организации взаимодействия педагога-психолога с родителями воспитанников, которое направлено на создание доброжелательной, психологически комфортной атмосферы в </w:t>
      </w:r>
      <w:r w:rsidR="00450EC5" w:rsidRPr="00450EC5">
        <w:rPr>
          <w:color w:val="auto"/>
          <w:sz w:val="28"/>
          <w:szCs w:val="28"/>
        </w:rPr>
        <w:t>М</w:t>
      </w:r>
      <w:r w:rsidRPr="00450EC5">
        <w:rPr>
          <w:color w:val="auto"/>
          <w:sz w:val="28"/>
          <w:szCs w:val="28"/>
        </w:rPr>
        <w:t xml:space="preserve">БДОУ, установление взаимопонимания и создание условий для сотрудничества с родителями. </w:t>
      </w:r>
      <w:r w:rsidR="001F3E4A" w:rsidRPr="001F3E4A">
        <w:rPr>
          <w:sz w:val="28"/>
          <w:szCs w:val="28"/>
        </w:rPr>
        <w:t>В процессе сотрудничества с родителями сотрудники детского сада оказывают родителям (законным представителям) психолого-педагогическую помощь в семейном воспитании детей, в том числе по вопросам инклюзивного образования; способствуют повышению компетентности родителей (законных представителей) в вопросах развития и образования детей, охраны и укрепления их физического и психического здоровья, развития их индивидуальных способностей.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b/>
          <w:bCs/>
          <w:color w:val="auto"/>
          <w:sz w:val="28"/>
          <w:szCs w:val="28"/>
        </w:rPr>
        <w:t xml:space="preserve">Основные формы взаимодействия с семьей: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b/>
          <w:bCs/>
          <w:i/>
          <w:iCs/>
          <w:color w:val="auto"/>
          <w:sz w:val="28"/>
          <w:szCs w:val="28"/>
        </w:rPr>
        <w:t xml:space="preserve">Знакомство с семьей: </w:t>
      </w:r>
      <w:r w:rsidRPr="00450EC5">
        <w:rPr>
          <w:color w:val="auto"/>
          <w:sz w:val="28"/>
          <w:szCs w:val="28"/>
        </w:rPr>
        <w:t xml:space="preserve">анкетирование, консультирование </w:t>
      </w:r>
    </w:p>
    <w:p w:rsidR="00EF5AB3" w:rsidRPr="00450EC5" w:rsidRDefault="00EF5AB3" w:rsidP="00450EC5">
      <w:pPr>
        <w:pStyle w:val="Default"/>
        <w:jc w:val="both"/>
        <w:rPr>
          <w:color w:val="auto"/>
          <w:sz w:val="28"/>
          <w:szCs w:val="28"/>
        </w:rPr>
      </w:pPr>
      <w:r w:rsidRPr="00450EC5">
        <w:rPr>
          <w:b/>
          <w:bCs/>
          <w:i/>
          <w:iCs/>
          <w:color w:val="auto"/>
          <w:sz w:val="28"/>
          <w:szCs w:val="28"/>
        </w:rPr>
        <w:t xml:space="preserve">Информирование родителей о ходе образовательного процесса: </w:t>
      </w:r>
      <w:r w:rsidRPr="00450EC5">
        <w:rPr>
          <w:color w:val="auto"/>
          <w:sz w:val="28"/>
          <w:szCs w:val="28"/>
        </w:rPr>
        <w:t xml:space="preserve">индивидуальные и групповые консультации, родительские собрания, оформление информационных стендов, организация выставок детского творчества, создание памяток. </w:t>
      </w:r>
    </w:p>
    <w:p w:rsidR="00723C44" w:rsidRPr="00450EC5" w:rsidRDefault="00EF5AB3" w:rsidP="00450EC5">
      <w:pPr>
        <w:spacing w:line="240" w:lineRule="auto"/>
      </w:pPr>
      <w:r w:rsidRPr="00450EC5">
        <w:rPr>
          <w:b/>
          <w:bCs/>
          <w:i/>
          <w:iCs/>
          <w:color w:val="auto"/>
        </w:rPr>
        <w:t xml:space="preserve">Совместная деятельность: </w:t>
      </w:r>
      <w:r w:rsidRPr="00450EC5">
        <w:rPr>
          <w:color w:val="auto"/>
        </w:rPr>
        <w:t>привлечение родителей к организации гостиных, к участию в детской исследовательской и проектной деятельности.</w:t>
      </w:r>
    </w:p>
    <w:sectPr w:rsidR="00723C44" w:rsidRPr="0045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84"/>
    <w:rsid w:val="001F3E4A"/>
    <w:rsid w:val="00224F92"/>
    <w:rsid w:val="003138CE"/>
    <w:rsid w:val="00320784"/>
    <w:rsid w:val="00450EC5"/>
    <w:rsid w:val="00723C44"/>
    <w:rsid w:val="00E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B99CD-D814-4BFA-8167-B6081096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5AB3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1">
    <w:name w:val="c11 Знак"/>
    <w:basedOn w:val="a0"/>
    <w:rsid w:val="00450E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</dc:creator>
  <cp:keywords/>
  <dc:description/>
  <cp:lastModifiedBy>Пользователь</cp:lastModifiedBy>
  <cp:revision>5</cp:revision>
  <dcterms:created xsi:type="dcterms:W3CDTF">2020-09-15T16:07:00Z</dcterms:created>
  <dcterms:modified xsi:type="dcterms:W3CDTF">2020-09-16T15:44:00Z</dcterms:modified>
</cp:coreProperties>
</file>